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5C" w:rsidRDefault="00C4785C" w:rsidP="00C4785C">
      <w:pPr>
        <w:spacing w:line="500" w:lineRule="exact"/>
        <w:jc w:val="center"/>
        <w:rPr>
          <w:rFonts w:ascii="宋体" w:hAnsi="宋体"/>
          <w:b/>
          <w:sz w:val="44"/>
          <w:szCs w:val="44"/>
        </w:rPr>
      </w:pPr>
      <w:r>
        <w:rPr>
          <w:rFonts w:ascii="宋体" w:hAnsi="宋体" w:hint="eastAsia"/>
          <w:b/>
          <w:sz w:val="44"/>
          <w:szCs w:val="44"/>
        </w:rPr>
        <w:t>上海大初公益基金会第一届理事会</w:t>
      </w:r>
    </w:p>
    <w:p w:rsidR="00C4785C" w:rsidRDefault="00C4785C" w:rsidP="00C4785C">
      <w:pPr>
        <w:spacing w:line="500" w:lineRule="exact"/>
        <w:jc w:val="center"/>
        <w:rPr>
          <w:rFonts w:ascii="宋体" w:hAnsi="宋体"/>
          <w:b/>
          <w:sz w:val="44"/>
          <w:szCs w:val="44"/>
        </w:rPr>
      </w:pPr>
      <w:r>
        <w:rPr>
          <w:rFonts w:ascii="宋体" w:hAnsi="宋体" w:hint="eastAsia"/>
          <w:b/>
          <w:sz w:val="44"/>
          <w:szCs w:val="44"/>
        </w:rPr>
        <w:t>第十四次（扩大）会议</w:t>
      </w:r>
    </w:p>
    <w:p w:rsidR="00C4785C" w:rsidRDefault="00C4785C" w:rsidP="00C4785C">
      <w:pPr>
        <w:spacing w:line="500" w:lineRule="exact"/>
        <w:ind w:firstLineChars="200" w:firstLine="600"/>
        <w:jc w:val="center"/>
        <w:rPr>
          <w:rFonts w:ascii="宋体" w:hAnsi="宋体"/>
          <w:sz w:val="30"/>
          <w:szCs w:val="30"/>
        </w:rPr>
      </w:pPr>
      <w:r>
        <w:rPr>
          <w:rFonts w:ascii="宋体" w:hAnsi="宋体" w:hint="eastAsia"/>
          <w:sz w:val="30"/>
          <w:szCs w:val="30"/>
        </w:rPr>
        <w:t>关于专题学习党的二十大会议精神、总结2022年基金会工作等会议纪要</w:t>
      </w:r>
    </w:p>
    <w:p w:rsidR="00C4785C" w:rsidRDefault="00C4785C" w:rsidP="00C4785C">
      <w:pPr>
        <w:spacing w:line="500" w:lineRule="exact"/>
        <w:ind w:firstLineChars="200" w:firstLine="600"/>
        <w:jc w:val="center"/>
        <w:rPr>
          <w:rFonts w:ascii="宋体" w:hAnsi="宋体"/>
          <w:sz w:val="30"/>
          <w:szCs w:val="30"/>
        </w:rPr>
      </w:pP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 会议时间：2022年12月16 日（周六）下午1:00时</w:t>
      </w:r>
    </w:p>
    <w:p w:rsidR="00C4785C" w:rsidRDefault="00C4785C" w:rsidP="00C4785C">
      <w:pPr>
        <w:spacing w:line="500" w:lineRule="exact"/>
        <w:ind w:firstLineChars="200" w:firstLine="600"/>
        <w:rPr>
          <w:rFonts w:ascii="宋体" w:hAnsi="宋体"/>
          <w:color w:val="000000"/>
          <w:sz w:val="30"/>
          <w:szCs w:val="30"/>
        </w:rPr>
      </w:pPr>
      <w:r>
        <w:rPr>
          <w:rFonts w:ascii="宋体" w:hAnsi="宋体" w:hint="eastAsia"/>
          <w:sz w:val="30"/>
          <w:szCs w:val="30"/>
        </w:rPr>
        <w:t>会议地点：</w:t>
      </w:r>
      <w:r>
        <w:rPr>
          <w:rFonts w:ascii="宋体" w:hAnsi="宋体" w:hint="eastAsia"/>
          <w:color w:val="000000"/>
          <w:sz w:val="30"/>
          <w:szCs w:val="30"/>
        </w:rPr>
        <w:t>浦东新区五星路676弄25号2层201室</w:t>
      </w:r>
    </w:p>
    <w:p w:rsidR="00C4785C" w:rsidRDefault="00C4785C" w:rsidP="00C4785C">
      <w:pPr>
        <w:spacing w:line="500" w:lineRule="exact"/>
        <w:ind w:firstLineChars="200" w:firstLine="600"/>
        <w:rPr>
          <w:rFonts w:ascii="宋体" w:hAnsi="宋体"/>
          <w:sz w:val="30"/>
          <w:szCs w:val="30"/>
        </w:rPr>
      </w:pPr>
      <w:r>
        <w:rPr>
          <w:rFonts w:ascii="宋体" w:hAnsi="宋体" w:hint="eastAsia"/>
          <w:color w:val="000000"/>
          <w:sz w:val="30"/>
          <w:szCs w:val="30"/>
        </w:rPr>
        <w:t>会议议题：</w:t>
      </w:r>
      <w:r>
        <w:rPr>
          <w:rFonts w:ascii="宋体" w:hAnsi="宋体" w:hint="eastAsia"/>
          <w:sz w:val="30"/>
          <w:szCs w:val="30"/>
        </w:rPr>
        <w:t>专题学习党的二十大会议精神、总结2022年基金会工作商议2023年工作思路</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参加理事：邱凤英理事长、孙春秘书长、徐建强副理事长、朱顺昌副理事长，俞屹华理事、俞迎春理事、宋枢观理事、周国荣理事、陆拓理事</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列席监事：沈继红、贾国祥、胡凤银</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其他列席人员：慧泽法师、杜剑峰、张丽萍、顾希龙、徐海波、徐智俪</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请假人员：梁永平理事、吴炯理事</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会议记录：张丽萍</w:t>
      </w:r>
    </w:p>
    <w:p w:rsidR="00C4785C" w:rsidRPr="00787C03"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主持人：邱凤英</w:t>
      </w:r>
    </w:p>
    <w:p w:rsidR="00C4785C" w:rsidRDefault="00C4785C" w:rsidP="00C4785C">
      <w:pPr>
        <w:spacing w:line="500" w:lineRule="exact"/>
        <w:ind w:firstLineChars="200" w:firstLine="602"/>
        <w:rPr>
          <w:rFonts w:ascii="宋体" w:hAnsi="宋体"/>
          <w:b/>
          <w:sz w:val="30"/>
          <w:szCs w:val="30"/>
        </w:rPr>
      </w:pPr>
      <w:r>
        <w:rPr>
          <w:rFonts w:ascii="宋体" w:hAnsi="宋体" w:hint="eastAsia"/>
          <w:b/>
          <w:sz w:val="30"/>
          <w:szCs w:val="30"/>
        </w:rPr>
        <w:t xml:space="preserve">   会议议程：</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一、学习《党的二十大会议精神》要点；</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二、孙春秘书长总结2022年基金会工作，布置基金会成员“一对一结对”困难家庭</w:t>
      </w:r>
      <w:proofErr w:type="gramStart"/>
      <w:r w:rsidRPr="004D4118">
        <w:rPr>
          <w:rFonts w:ascii="宋体" w:hAnsi="宋体" w:hint="eastAsia"/>
          <w:sz w:val="30"/>
          <w:szCs w:val="30"/>
        </w:rPr>
        <w:t>中秋春节</w:t>
      </w:r>
      <w:proofErr w:type="gramEnd"/>
      <w:r w:rsidRPr="004D4118">
        <w:rPr>
          <w:rFonts w:ascii="宋体" w:hAnsi="宋体" w:hint="eastAsia"/>
          <w:sz w:val="30"/>
          <w:szCs w:val="30"/>
        </w:rPr>
        <w:t>走访慰问工作；</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三、顾希龙会计介绍基金会2022年财务收支情况；</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四、理事讨论确定基金会2022年工作完成情况；</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五、监事会发表意见；</w:t>
      </w:r>
    </w:p>
    <w:p w:rsidR="00C4785C" w:rsidRPr="004D4118"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t>六、邱凤英理事长</w:t>
      </w:r>
      <w:proofErr w:type="gramStart"/>
      <w:r w:rsidRPr="004D4118">
        <w:rPr>
          <w:rFonts w:ascii="宋体" w:hAnsi="宋体" w:hint="eastAsia"/>
          <w:sz w:val="30"/>
          <w:szCs w:val="30"/>
        </w:rPr>
        <w:t>提工作</w:t>
      </w:r>
      <w:proofErr w:type="gramEnd"/>
      <w:r w:rsidRPr="004D4118">
        <w:rPr>
          <w:rFonts w:ascii="宋体" w:hAnsi="宋体" w:hint="eastAsia"/>
          <w:sz w:val="30"/>
          <w:szCs w:val="30"/>
        </w:rPr>
        <w:t>要求；</w:t>
      </w:r>
    </w:p>
    <w:p w:rsidR="00C4785C" w:rsidRDefault="00C4785C" w:rsidP="00C4785C">
      <w:pPr>
        <w:spacing w:line="500" w:lineRule="exact"/>
        <w:ind w:firstLineChars="200" w:firstLine="600"/>
        <w:rPr>
          <w:rFonts w:ascii="宋体" w:hAnsi="宋体"/>
          <w:sz w:val="30"/>
          <w:szCs w:val="30"/>
        </w:rPr>
      </w:pPr>
      <w:r w:rsidRPr="004D4118">
        <w:rPr>
          <w:rFonts w:ascii="宋体" w:hAnsi="宋体" w:hint="eastAsia"/>
          <w:sz w:val="30"/>
          <w:szCs w:val="30"/>
        </w:rPr>
        <w:lastRenderedPageBreak/>
        <w:t>七、名誉理事长讲话。</w:t>
      </w:r>
    </w:p>
    <w:p w:rsidR="00C4785C" w:rsidRDefault="00C4785C" w:rsidP="00C4785C">
      <w:pPr>
        <w:pStyle w:val="a3"/>
        <w:shd w:val="clear" w:color="auto" w:fill="FFFFFF"/>
        <w:spacing w:line="500" w:lineRule="exact"/>
        <w:ind w:firstLineChars="200" w:firstLine="600"/>
        <w:rPr>
          <w:kern w:val="2"/>
          <w:sz w:val="30"/>
          <w:szCs w:val="30"/>
        </w:rPr>
      </w:pPr>
      <w:r>
        <w:rPr>
          <w:rFonts w:hint="eastAsia"/>
          <w:kern w:val="2"/>
          <w:sz w:val="30"/>
          <w:szCs w:val="30"/>
        </w:rPr>
        <w:t xml:space="preserve">邱凤英理事长主持： </w:t>
      </w:r>
    </w:p>
    <w:p w:rsidR="00C4785C" w:rsidRDefault="00C4785C" w:rsidP="00C4785C">
      <w:pPr>
        <w:spacing w:line="500" w:lineRule="exact"/>
        <w:ind w:firstLineChars="200" w:firstLine="602"/>
        <w:rPr>
          <w:rFonts w:ascii="宋体" w:hAnsi="宋体"/>
          <w:b/>
          <w:sz w:val="30"/>
          <w:szCs w:val="30"/>
        </w:rPr>
      </w:pPr>
      <w:r w:rsidRPr="0061685F">
        <w:rPr>
          <w:rFonts w:ascii="宋体" w:hAnsi="宋体" w:hint="eastAsia"/>
          <w:b/>
          <w:sz w:val="30"/>
          <w:szCs w:val="30"/>
        </w:rPr>
        <w:t>一、导读学习贯彻党的二十大精神 以中国式现代化全面推进中华民族伟大复兴</w:t>
      </w:r>
    </w:p>
    <w:p w:rsidR="00C4785C" w:rsidRDefault="00C4785C" w:rsidP="00C4785C">
      <w:pPr>
        <w:spacing w:line="500" w:lineRule="exact"/>
        <w:ind w:firstLineChars="200" w:firstLine="600"/>
        <w:rPr>
          <w:rFonts w:ascii="宋体" w:hAnsi="宋体"/>
          <w:b/>
          <w:sz w:val="30"/>
          <w:szCs w:val="30"/>
        </w:rPr>
      </w:pPr>
      <w:r w:rsidRPr="0061685F">
        <w:rPr>
          <w:rFonts w:ascii="宋体" w:hAnsi="宋体" w:hint="eastAsia"/>
          <w:sz w:val="30"/>
          <w:szCs w:val="30"/>
        </w:rPr>
        <w:t>习近平总书记在党的二十大报告中强调，从现在起，中国共产党的中心任务就是团结带领全国各族人民全面建成社会主义现代化强国、实现第二个百年奋斗目标，以中国式现代化全面推进中华民族伟大复兴。深入学习贯彻党的二十大精神，必须牢牢把握新时代新征程的中心任务，深刻领会中国式现代化的中国特色和本质要求，准确把握前进道路上的重大原则，自觉把党中央决策部署贯彻落实到经济社会发展的各领域各方面，担当作为、求真务实，把中国特色社会主义伟大事业不断推向前进。</w:t>
      </w:r>
    </w:p>
    <w:p w:rsidR="00C4785C" w:rsidRPr="0061685F" w:rsidRDefault="00C4785C" w:rsidP="00C4785C">
      <w:pPr>
        <w:spacing w:line="500" w:lineRule="exact"/>
        <w:ind w:firstLineChars="200" w:firstLine="602"/>
        <w:rPr>
          <w:rFonts w:ascii="宋体" w:hAnsi="宋体"/>
          <w:b/>
          <w:sz w:val="30"/>
          <w:szCs w:val="30"/>
        </w:rPr>
      </w:pPr>
      <w:r>
        <w:rPr>
          <w:rFonts w:ascii="宋体" w:hAnsi="宋体" w:hint="eastAsia"/>
          <w:b/>
          <w:sz w:val="30"/>
          <w:szCs w:val="30"/>
        </w:rPr>
        <w:t>一是</w:t>
      </w:r>
      <w:r w:rsidRPr="0061685F">
        <w:rPr>
          <w:rFonts w:ascii="宋体" w:hAnsi="宋体" w:hint="eastAsia"/>
          <w:b/>
          <w:sz w:val="30"/>
          <w:szCs w:val="30"/>
        </w:rPr>
        <w:t>深刻认识中国式现代化的重大意义</w:t>
      </w:r>
    </w:p>
    <w:p w:rsidR="00C4785C" w:rsidRDefault="00C4785C" w:rsidP="00C4785C">
      <w:pPr>
        <w:spacing w:line="500" w:lineRule="exact"/>
        <w:ind w:firstLineChars="200" w:firstLine="600"/>
        <w:rPr>
          <w:rFonts w:ascii="宋体" w:hAnsi="宋体"/>
          <w:sz w:val="30"/>
          <w:szCs w:val="30"/>
        </w:rPr>
      </w:pPr>
      <w:r w:rsidRPr="0061685F">
        <w:rPr>
          <w:rFonts w:ascii="宋体" w:hAnsi="宋体" w:hint="eastAsia"/>
          <w:sz w:val="30"/>
          <w:szCs w:val="30"/>
        </w:rPr>
        <w:t>在新中国成立特别是改革开放以来长期探索和实践基础上，经过党的十八大以来在理论和实践上的创新突破，我们党成功推进和拓展了中国式现代化。中国式现代化立足自身、合乎规律、造福人类，具有重大的理论和实践意义。</w:t>
      </w:r>
    </w:p>
    <w:p w:rsidR="00C4785C" w:rsidRDefault="00C4785C" w:rsidP="00C4785C">
      <w:pPr>
        <w:spacing w:line="500" w:lineRule="exact"/>
        <w:ind w:firstLineChars="200" w:firstLine="602"/>
        <w:rPr>
          <w:rFonts w:ascii="宋体" w:hAnsi="宋体"/>
          <w:b/>
          <w:sz w:val="30"/>
          <w:szCs w:val="30"/>
        </w:rPr>
      </w:pPr>
      <w:r>
        <w:rPr>
          <w:rFonts w:ascii="宋体" w:hAnsi="宋体" w:hint="eastAsia"/>
          <w:b/>
          <w:sz w:val="30"/>
          <w:szCs w:val="30"/>
        </w:rPr>
        <w:t>二是</w:t>
      </w:r>
      <w:r w:rsidRPr="0061685F">
        <w:rPr>
          <w:rFonts w:ascii="宋体" w:hAnsi="宋体" w:hint="eastAsia"/>
          <w:b/>
          <w:sz w:val="30"/>
          <w:szCs w:val="30"/>
        </w:rPr>
        <w:t>准确把握中国式现代化的中国特色和本质要求</w:t>
      </w:r>
    </w:p>
    <w:p w:rsidR="00C4785C" w:rsidRDefault="00C4785C" w:rsidP="00C4785C">
      <w:pPr>
        <w:spacing w:line="500" w:lineRule="exact"/>
        <w:ind w:firstLineChars="200" w:firstLine="600"/>
        <w:rPr>
          <w:rFonts w:ascii="宋体" w:hAnsi="宋体"/>
          <w:b/>
          <w:sz w:val="30"/>
          <w:szCs w:val="30"/>
        </w:rPr>
      </w:pPr>
      <w:r w:rsidRPr="0061685F">
        <w:rPr>
          <w:rFonts w:ascii="宋体" w:hAnsi="宋体" w:hint="eastAsia"/>
          <w:sz w:val="30"/>
          <w:szCs w:val="30"/>
        </w:rPr>
        <w:t>习近平总书记在党的二十大报告中深刻阐述了中国式现代化的中国特色和本质要求。中国式现代化，是中国共产党领导的社会主义现代化，既有各国现代化的共同特征，更有基于自己国情的中国特色。全面建设社会主义现代化国家、以中国式现代化全面推进中华民族伟大复兴，必须切实把握好中国式现代化的中国特色和本质要求。</w:t>
      </w:r>
    </w:p>
    <w:p w:rsidR="00C4785C" w:rsidRPr="0061685F" w:rsidRDefault="00C4785C" w:rsidP="00C4785C">
      <w:pPr>
        <w:spacing w:line="500" w:lineRule="exact"/>
        <w:ind w:firstLineChars="200" w:firstLine="602"/>
        <w:rPr>
          <w:rFonts w:ascii="宋体" w:hAnsi="宋体"/>
          <w:b/>
          <w:sz w:val="30"/>
          <w:szCs w:val="30"/>
        </w:rPr>
      </w:pPr>
      <w:r>
        <w:rPr>
          <w:rFonts w:ascii="宋体" w:hAnsi="宋体" w:hint="eastAsia"/>
          <w:b/>
          <w:sz w:val="30"/>
          <w:szCs w:val="30"/>
        </w:rPr>
        <w:t>三是</w:t>
      </w:r>
      <w:r w:rsidRPr="0061685F">
        <w:rPr>
          <w:rFonts w:ascii="宋体" w:hAnsi="宋体" w:hint="eastAsia"/>
          <w:b/>
          <w:sz w:val="30"/>
          <w:szCs w:val="30"/>
        </w:rPr>
        <w:t>以推动高质量发展谱写中国式现代化新篇章</w:t>
      </w:r>
    </w:p>
    <w:p w:rsidR="00C4785C" w:rsidRDefault="00C4785C" w:rsidP="00C4785C">
      <w:pPr>
        <w:spacing w:line="500" w:lineRule="exact"/>
        <w:ind w:firstLineChars="200" w:firstLine="600"/>
        <w:rPr>
          <w:rFonts w:ascii="宋体" w:hAnsi="宋体"/>
          <w:sz w:val="30"/>
          <w:szCs w:val="30"/>
        </w:rPr>
      </w:pPr>
      <w:r w:rsidRPr="0061685F">
        <w:rPr>
          <w:rFonts w:ascii="宋体" w:hAnsi="宋体" w:hint="eastAsia"/>
          <w:sz w:val="30"/>
          <w:szCs w:val="30"/>
        </w:rPr>
        <w:t xml:space="preserve">  中国式现代化是一项伟大而艰巨的事业。前进道路上，我们要全面贯彻习近平新时代中国特色社会主义思想，深刻领悟</w:t>
      </w:r>
      <w:r w:rsidRPr="0061685F">
        <w:rPr>
          <w:rFonts w:ascii="宋体" w:hAnsi="宋体" w:hint="eastAsia"/>
          <w:sz w:val="30"/>
          <w:szCs w:val="30"/>
        </w:rPr>
        <w:lastRenderedPageBreak/>
        <w:t>“两个确立”的决定性意义，增强“四个意识”、坚定“四个自信”、做到“两个维护”，不断提高政治判断力、政治领悟力、政治执行力，始终同以习近平同志为核心的党中央保持高度一致，坚定不移以中国式现代化全面推进中华民族伟大复兴。在经济工作上，必须紧紧围绕高质量发展这一全面建设社会主义现代化国家的首要任务，坚持以人民为中心的发展思想，完整、准确、全面贯彻新发展理念，加快构建新发展格局，深入推进改革开放，统筹发展和安全，以更加强烈的历史主动精神推动经济社会实现更高质量、更有效率、更加公平、更可持续、更为安全的发展。</w:t>
      </w:r>
    </w:p>
    <w:p w:rsidR="00C4785C" w:rsidRDefault="00C4785C" w:rsidP="00C4785C">
      <w:pPr>
        <w:spacing w:line="500" w:lineRule="exact"/>
        <w:ind w:firstLineChars="200" w:firstLine="602"/>
        <w:rPr>
          <w:rFonts w:ascii="宋体" w:hAnsi="宋体"/>
          <w:b/>
          <w:sz w:val="30"/>
          <w:szCs w:val="30"/>
        </w:rPr>
      </w:pPr>
      <w:r>
        <w:rPr>
          <w:rFonts w:ascii="宋体" w:hAnsi="宋体" w:hint="eastAsia"/>
          <w:b/>
          <w:sz w:val="30"/>
          <w:szCs w:val="30"/>
        </w:rPr>
        <w:t>二、邱凤英：第二议程，请孙春秘书长总结2022年基金会工作</w:t>
      </w:r>
    </w:p>
    <w:p w:rsidR="00C4785C" w:rsidRDefault="00C4785C" w:rsidP="00C4785C">
      <w:pPr>
        <w:spacing w:line="500" w:lineRule="exact"/>
        <w:ind w:firstLineChars="200" w:firstLine="602"/>
        <w:rPr>
          <w:rFonts w:ascii="宋体" w:hAnsi="宋体"/>
          <w:sz w:val="30"/>
          <w:szCs w:val="30"/>
        </w:rPr>
      </w:pPr>
      <w:r>
        <w:rPr>
          <w:rFonts w:ascii="仿宋" w:eastAsia="仿宋" w:hAnsi="仿宋" w:cs="宋体" w:hint="eastAsia"/>
          <w:b/>
          <w:sz w:val="30"/>
          <w:szCs w:val="30"/>
        </w:rPr>
        <w:t>孙春秘书长：</w:t>
      </w:r>
      <w:r>
        <w:rPr>
          <w:rFonts w:ascii="宋体" w:hAnsi="宋体" w:hint="eastAsia"/>
          <w:sz w:val="30"/>
          <w:szCs w:val="30"/>
        </w:rPr>
        <w:t>上海大初公益基金会在慈善公益、抗</w:t>
      </w:r>
      <w:proofErr w:type="gramStart"/>
      <w:r>
        <w:rPr>
          <w:rFonts w:ascii="宋体" w:hAnsi="宋体" w:hint="eastAsia"/>
          <w:sz w:val="30"/>
          <w:szCs w:val="30"/>
        </w:rPr>
        <w:t>疫</w:t>
      </w:r>
      <w:proofErr w:type="gramEnd"/>
      <w:r>
        <w:rPr>
          <w:rFonts w:ascii="宋体" w:hAnsi="宋体" w:hint="eastAsia"/>
          <w:sz w:val="30"/>
          <w:szCs w:val="30"/>
        </w:rPr>
        <w:t>奋进中辞别旧岁迎来新春。回首2022年，</w:t>
      </w:r>
      <w:proofErr w:type="gramStart"/>
      <w:r>
        <w:rPr>
          <w:rFonts w:ascii="宋体" w:hAnsi="宋体" w:hint="eastAsia"/>
          <w:sz w:val="30"/>
          <w:szCs w:val="30"/>
        </w:rPr>
        <w:t>大初公益</w:t>
      </w:r>
      <w:proofErr w:type="gramEnd"/>
      <w:r>
        <w:rPr>
          <w:rFonts w:ascii="宋体" w:hAnsi="宋体" w:hint="eastAsia"/>
          <w:sz w:val="30"/>
          <w:szCs w:val="30"/>
        </w:rPr>
        <w:t>基金会各项工作取得新进展，全年募捐总额125.27万元，慈善项目总支出109.2万元，其中：捐赠支出93.67</w:t>
      </w:r>
      <w:proofErr w:type="gramStart"/>
      <w:r>
        <w:rPr>
          <w:rFonts w:ascii="宋体" w:hAnsi="宋体" w:hint="eastAsia"/>
          <w:sz w:val="30"/>
          <w:szCs w:val="30"/>
        </w:rPr>
        <w:t>万亿</w:t>
      </w:r>
      <w:proofErr w:type="gramEnd"/>
      <w:r>
        <w:rPr>
          <w:rFonts w:ascii="宋体" w:hAnsi="宋体" w:hint="eastAsia"/>
          <w:sz w:val="30"/>
          <w:szCs w:val="30"/>
        </w:rPr>
        <w:t>元，管理费支出7.2万元。结余24.3万元 年末净资产311万元。全年开展捐赠公益项目10项，在扶弱济困、助老助学、大病救助、灾害救援等方面，携手社会各界力量，有效地服务于弱势群体，为社会救助事业发展</w:t>
      </w:r>
      <w:proofErr w:type="gramStart"/>
      <w:r>
        <w:rPr>
          <w:rFonts w:ascii="宋体" w:hAnsi="宋体" w:hint="eastAsia"/>
          <w:sz w:val="30"/>
          <w:szCs w:val="30"/>
        </w:rPr>
        <w:t>作出</w:t>
      </w:r>
      <w:proofErr w:type="gramEnd"/>
      <w:r>
        <w:rPr>
          <w:rFonts w:ascii="宋体" w:hAnsi="宋体" w:hint="eastAsia"/>
          <w:sz w:val="30"/>
          <w:szCs w:val="30"/>
        </w:rPr>
        <w:t>应有贡献。</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（一）不断提升管理服务水平，实现基金发展壮大</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1、加强学习教育。结合我国依法治“善”时代开启，每年 9月5日为“中华慈善日”的时节，组织学习《中华人民共和国慈善法》要点，规范基金会各项工作，遵纪守法、如法如律。12月下旬组织学习党的二十大会议精神，深刻领会中国式现代化的中国特色和本质要求、党的十八大以来重大成就和历史经验的意义。组织理事会、监事会成员学习《基金会管理条例》等相关的法律法规文件，加强业务知识学习。组织理事会党员同志学习时</w:t>
      </w:r>
      <w:r>
        <w:rPr>
          <w:rFonts w:ascii="宋体" w:hAnsi="宋体" w:hint="eastAsia"/>
          <w:sz w:val="30"/>
          <w:szCs w:val="30"/>
        </w:rPr>
        <w:lastRenderedPageBreak/>
        <w:t>事政治等，提升思想觉悟，发挥党员先锋模范作用。</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 2、加强自身建设。为有效提升基金会的公信力和工作实效。在工作中紧抓项目资金监管工作不放松。</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3、加强财务管理。加强财务管理的救助申报、审批程序、资金发放等，在项目管理、资金使用等方面得到了第三方审计部门的认可通过；在制度管理等方面，得到市民政局年检部门的肯定并通过。</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（二）拓宽慈善募捐渠道，社会各界踊跃参与</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一是巩固原有渠道，培育新的资源。社会各界参与捐赠资金与物资，如：上海伊路胜公司、上海</w:t>
      </w:r>
      <w:proofErr w:type="gramStart"/>
      <w:r>
        <w:rPr>
          <w:rFonts w:ascii="宋体" w:hAnsi="宋体" w:hint="eastAsia"/>
          <w:sz w:val="30"/>
          <w:szCs w:val="30"/>
        </w:rPr>
        <w:t>雅舟文化</w:t>
      </w:r>
      <w:proofErr w:type="gramEnd"/>
      <w:r>
        <w:rPr>
          <w:rFonts w:ascii="宋体" w:hAnsi="宋体" w:hint="eastAsia"/>
          <w:sz w:val="30"/>
          <w:szCs w:val="30"/>
        </w:rPr>
        <w:t>传播公司、上海中成自来水公司、上海白云三和公司、欧力（上海）饮料公司、浦东小普陀寺、上海住了陆公司、上海殷盛鞋业公司等慷慨解囊，奉献爱心。</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二是借助基金会</w:t>
      </w:r>
      <w:proofErr w:type="gramStart"/>
      <w:r>
        <w:rPr>
          <w:rFonts w:ascii="宋体" w:hAnsi="宋体" w:hint="eastAsia"/>
          <w:sz w:val="30"/>
          <w:szCs w:val="30"/>
        </w:rPr>
        <w:t>微信公众号交流群</w:t>
      </w:r>
      <w:proofErr w:type="gramEnd"/>
      <w:r>
        <w:rPr>
          <w:rFonts w:ascii="宋体" w:hAnsi="宋体" w:hint="eastAsia"/>
          <w:sz w:val="30"/>
          <w:szCs w:val="30"/>
        </w:rPr>
        <w:t>平台，开展慈善公益活动的宣传，有更多社会贤达成为基金会“蓄水池”，如，孙春秘书长引荐欧力公司、乐震文院长引荐中成自来水公司，张敏、杨丽琴、杨大伟、张馨云等社会爱心人士通过</w:t>
      </w:r>
      <w:proofErr w:type="gramStart"/>
      <w:r>
        <w:rPr>
          <w:rFonts w:ascii="宋体" w:hAnsi="宋体" w:hint="eastAsia"/>
          <w:sz w:val="30"/>
          <w:szCs w:val="30"/>
        </w:rPr>
        <w:t>微信平台</w:t>
      </w:r>
      <w:proofErr w:type="gramEnd"/>
      <w:r>
        <w:rPr>
          <w:rFonts w:ascii="宋体" w:hAnsi="宋体" w:hint="eastAsia"/>
          <w:sz w:val="30"/>
          <w:szCs w:val="30"/>
        </w:rPr>
        <w:t xml:space="preserve">参与到慈善公益的行列中。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三是盘活存量资金，</w:t>
      </w:r>
      <w:proofErr w:type="gramStart"/>
      <w:r>
        <w:rPr>
          <w:rFonts w:ascii="宋体" w:hAnsi="宋体" w:hint="eastAsia"/>
          <w:sz w:val="30"/>
          <w:szCs w:val="30"/>
        </w:rPr>
        <w:t>扩大增值</w:t>
      </w:r>
      <w:proofErr w:type="gramEnd"/>
      <w:r>
        <w:rPr>
          <w:rFonts w:ascii="宋体" w:hAnsi="宋体" w:hint="eastAsia"/>
          <w:sz w:val="30"/>
          <w:szCs w:val="30"/>
        </w:rPr>
        <w:t>收益。在确保慈善资金安全的前提下，积极进行投资理财 2022年基金会理财收益约16.09万元。</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（三）持续深化慈善救助项目 做好品牌项目管理</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一是“众爱相聚，冬日助力”项目。为浦东地区16家敬老院赠送腊八粥，近3000多人次受助。</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二是“同心同向，携手共筑防疫大堤”项目。3月26日，联合捐赠给川沙新镇防疫抗</w:t>
      </w:r>
      <w:proofErr w:type="gramStart"/>
      <w:r>
        <w:rPr>
          <w:rFonts w:ascii="宋体" w:hAnsi="宋体" w:hint="eastAsia"/>
          <w:sz w:val="30"/>
          <w:szCs w:val="30"/>
        </w:rPr>
        <w:t>疫</w:t>
      </w:r>
      <w:proofErr w:type="gramEnd"/>
      <w:r>
        <w:rPr>
          <w:rFonts w:ascii="宋体" w:hAnsi="宋体" w:hint="eastAsia"/>
          <w:sz w:val="30"/>
          <w:szCs w:val="30"/>
        </w:rPr>
        <w:t>前沿医护人员、社区工作者、社会志愿者、湾镇村两委等。捐赠价值5.17万元。</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lastRenderedPageBreak/>
        <w:t>三是“冠毒无情，申城有爱”项目。基金会和小普陀寺为本市养老机构护理员防疫关爱项目</w:t>
      </w:r>
      <w:proofErr w:type="gramStart"/>
      <w:r>
        <w:rPr>
          <w:rFonts w:ascii="宋体" w:hAnsi="宋体" w:hint="eastAsia"/>
          <w:sz w:val="30"/>
          <w:szCs w:val="30"/>
        </w:rPr>
        <w:t>”</w:t>
      </w:r>
      <w:proofErr w:type="gramEnd"/>
      <w:r>
        <w:rPr>
          <w:rFonts w:ascii="宋体" w:hAnsi="宋体" w:hint="eastAsia"/>
          <w:sz w:val="30"/>
          <w:szCs w:val="30"/>
        </w:rPr>
        <w:t>。捐赠爱心款物3万元，弘扬“人道，博爱，奉献”的精神，为老人们的“守护者”助力出一份力。</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四是“慈善捐赠点，有温暖更有爱”项目。全年为川沙、黄楼等社区的360户次特殊家庭每月发放100元爱心</w:t>
      </w:r>
      <w:proofErr w:type="gramStart"/>
      <w:r>
        <w:rPr>
          <w:rFonts w:ascii="宋体" w:hAnsi="宋体" w:hint="eastAsia"/>
          <w:sz w:val="30"/>
          <w:szCs w:val="30"/>
        </w:rPr>
        <w:t>券</w:t>
      </w:r>
      <w:proofErr w:type="gramEnd"/>
      <w:r>
        <w:rPr>
          <w:rFonts w:ascii="宋体" w:hAnsi="宋体" w:hint="eastAsia"/>
          <w:sz w:val="30"/>
          <w:szCs w:val="30"/>
        </w:rPr>
        <w:t>，</w:t>
      </w:r>
      <w:proofErr w:type="gramStart"/>
      <w:r>
        <w:rPr>
          <w:rFonts w:ascii="宋体" w:hAnsi="宋体" w:hint="eastAsia"/>
          <w:sz w:val="30"/>
          <w:szCs w:val="30"/>
        </w:rPr>
        <w:t>到大初慈善</w:t>
      </w:r>
      <w:proofErr w:type="gramEnd"/>
      <w:r>
        <w:rPr>
          <w:rFonts w:ascii="宋体" w:hAnsi="宋体" w:hint="eastAsia"/>
          <w:sz w:val="30"/>
          <w:szCs w:val="30"/>
        </w:rPr>
        <w:t>捐赠点免费领取物品。“一对一”结对20户困难家庭学生，总涉及帮扶400户次家庭，总费用5.3元，给困难家庭和学生缓解生活压力，使他们感受</w:t>
      </w:r>
      <w:proofErr w:type="gramStart"/>
      <w:r>
        <w:rPr>
          <w:rFonts w:ascii="宋体" w:hAnsi="宋体" w:hint="eastAsia"/>
          <w:sz w:val="30"/>
          <w:szCs w:val="30"/>
        </w:rPr>
        <w:t>到大初人</w:t>
      </w:r>
      <w:proofErr w:type="gramEnd"/>
      <w:r>
        <w:rPr>
          <w:rFonts w:ascii="宋体" w:hAnsi="宋体" w:hint="eastAsia"/>
          <w:sz w:val="30"/>
          <w:szCs w:val="30"/>
        </w:rPr>
        <w:t>的关怀。</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五是“花好月圆 情意浓浓：项目。为迎接传统佳节“中秋节”的到来，扶老浦东15家敬老院老人，今年捐赠月饼价值34.6万元。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六是</w:t>
      </w:r>
      <w:proofErr w:type="gramStart"/>
      <w:r>
        <w:rPr>
          <w:rFonts w:ascii="宋体" w:hAnsi="宋体" w:hint="eastAsia"/>
          <w:sz w:val="30"/>
          <w:szCs w:val="30"/>
        </w:rPr>
        <w:t>”</w:t>
      </w:r>
      <w:proofErr w:type="gramEnd"/>
      <w:r>
        <w:rPr>
          <w:rFonts w:ascii="宋体" w:hAnsi="宋体" w:hint="eastAsia"/>
          <w:sz w:val="30"/>
          <w:szCs w:val="30"/>
        </w:rPr>
        <w:t>献爱心、助成长、促团结“项目。9月底，基金会与上海中医药大学康复医学院举行捐赠仪式，这是连续共建资助的第三年，每年捐赠6万元，共捐赠18万元。</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七是</w:t>
      </w:r>
      <w:proofErr w:type="gramStart"/>
      <w:r>
        <w:rPr>
          <w:rFonts w:ascii="宋体" w:hAnsi="宋体" w:hint="eastAsia"/>
          <w:sz w:val="30"/>
          <w:szCs w:val="30"/>
        </w:rPr>
        <w:t>“</w:t>
      </w:r>
      <w:proofErr w:type="gramEnd"/>
      <w:r>
        <w:rPr>
          <w:rFonts w:ascii="宋体" w:hAnsi="宋体" w:hint="eastAsia"/>
          <w:sz w:val="30"/>
          <w:szCs w:val="30"/>
        </w:rPr>
        <w:t>爱心送达，情暖双节“项目。今年国庆、重阳佳节为浦东地区15家敬老院、相关社区、学校、部分寺院等10多家单位，送上欧力（上海）饮料有限公司定向捐赠的原味醇香燕麦奶，还为各敬老院送上221</w:t>
      </w:r>
      <w:proofErr w:type="gramStart"/>
      <w:r>
        <w:rPr>
          <w:rFonts w:ascii="宋体" w:hAnsi="宋体" w:hint="eastAsia"/>
          <w:sz w:val="30"/>
          <w:szCs w:val="30"/>
        </w:rPr>
        <w:t>蒸</w:t>
      </w:r>
      <w:proofErr w:type="gramEnd"/>
      <w:r>
        <w:rPr>
          <w:rFonts w:ascii="宋体" w:hAnsi="宋体" w:hint="eastAsia"/>
          <w:sz w:val="30"/>
          <w:szCs w:val="30"/>
        </w:rPr>
        <w:t>香喷喷的重阳糕。</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八是“关爱暖心 为快递小哥加温”项目。向浦东新区川沙新镇总工会及社区党群中心定向捐赠一批卷面、豆奶、麦片等爱心物资，慰问赠予镇辖区内“美团”和“饿了么”外卖公司的200名快递员，</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九是“涓涓细流，汇聚大爱”项目。为青海省果洛藏族自治州玛沁县优云乡贫困家庭、孩子寄去了民族服装、童鞋、围巾等慰问物资，价值10万余元。</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（四）营造慈善文化氛围，提升公益工作水平</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lastRenderedPageBreak/>
        <w:t>一是打造网络宣传阵地。借助网络</w:t>
      </w:r>
      <w:proofErr w:type="gramStart"/>
      <w:r>
        <w:rPr>
          <w:rFonts w:ascii="宋体" w:hAnsi="宋体" w:hint="eastAsia"/>
          <w:sz w:val="30"/>
          <w:szCs w:val="30"/>
        </w:rPr>
        <w:t>微信媒体</w:t>
      </w:r>
      <w:proofErr w:type="gramEnd"/>
      <w:r>
        <w:rPr>
          <w:rFonts w:ascii="宋体" w:hAnsi="宋体" w:hint="eastAsia"/>
          <w:sz w:val="30"/>
          <w:szCs w:val="30"/>
        </w:rPr>
        <w:t>推送慈善政策、信息，创新宣传方式，加强宣传报道，2022年共制作</w:t>
      </w:r>
      <w:proofErr w:type="gramStart"/>
      <w:r>
        <w:rPr>
          <w:rFonts w:ascii="宋体" w:hAnsi="宋体" w:hint="eastAsia"/>
          <w:sz w:val="30"/>
          <w:szCs w:val="30"/>
        </w:rPr>
        <w:t>《大初之家》微信12期</w:t>
      </w:r>
      <w:proofErr w:type="gramEnd"/>
      <w:r>
        <w:rPr>
          <w:rFonts w:ascii="宋体" w:hAnsi="宋体" w:hint="eastAsia"/>
          <w:sz w:val="30"/>
          <w:szCs w:val="30"/>
        </w:rPr>
        <w:t>。</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二是拓展主题宣传阵地。依托基金会</w:t>
      </w:r>
      <w:proofErr w:type="gramStart"/>
      <w:r>
        <w:rPr>
          <w:rFonts w:ascii="宋体" w:hAnsi="宋体" w:hint="eastAsia"/>
          <w:sz w:val="30"/>
          <w:szCs w:val="30"/>
        </w:rPr>
        <w:t>微信平台</w:t>
      </w:r>
      <w:proofErr w:type="gramEnd"/>
      <w:r>
        <w:rPr>
          <w:rFonts w:ascii="宋体" w:hAnsi="宋体" w:hint="eastAsia"/>
          <w:sz w:val="30"/>
          <w:szCs w:val="30"/>
        </w:rPr>
        <w:t>、小普陀寺内部刊物、宣传画廊等载体，宣传社会各界和广大群众的积极参与的爱心善举。</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三是发挥两会成员作用。基金会充分发挥理事会、监事会成员的作用，理事会扎实细致实施慈善重点项目，提高机构运行效率。</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 xml:space="preserve">（五）存在主要问题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一是宣传力度不足。公众对本基金会的认知度不高，社会影响力还不够，在充分利用新媒体等渠道加强宣传方面，力度还不足。</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二是募集规模较小。基金会不管是净资产、年度捐赠数据，还是慈善公益项目等规模较小。如：单项捐赠资金都未超过50万元；虽完成年初制定募集物资100万目标，但奋斗目标募集物资135万未能完成。</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三是内部管理欠缺。基金会在捐赠项目上还没有设立专项基金或代管基金，“千手千眼”专项基金未能全面启动，这些问题需要认真研究并在今后的工作中努力解决。</w:t>
      </w:r>
    </w:p>
    <w:p w:rsidR="00C4785C" w:rsidRDefault="00C4785C" w:rsidP="00C4785C">
      <w:pPr>
        <w:spacing w:line="500" w:lineRule="exact"/>
        <w:ind w:firstLineChars="200" w:firstLine="600"/>
        <w:rPr>
          <w:rFonts w:ascii="黑体" w:eastAsia="黑体" w:hAnsi="黑体"/>
          <w:sz w:val="30"/>
          <w:szCs w:val="30"/>
        </w:rPr>
      </w:pPr>
      <w:r>
        <w:rPr>
          <w:rFonts w:ascii="黑体" w:eastAsia="黑体" w:hAnsi="黑体" w:hint="eastAsia"/>
          <w:sz w:val="30"/>
          <w:szCs w:val="30"/>
        </w:rPr>
        <w:t>（六）2023年慈善公益工作思路</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2023年，基金会将以中国式现代化建设思想为指导，认真贯彻落实市民政局对基金会的考核要求，加大募集力度、打造精品项目、提高组织能力，推进基金会慈善工作高质量发展。2023年，募捐目标确保110万元，力争130万元以上，救助计划安排100万元以上。主要抓好以下四方面工作：</w:t>
      </w:r>
      <w:r w:rsidRPr="00447089">
        <w:rPr>
          <w:rFonts w:ascii="宋体" w:hAnsi="宋体" w:hint="eastAsia"/>
          <w:sz w:val="30"/>
          <w:szCs w:val="30"/>
        </w:rPr>
        <w:t>聚力募捐工作，确保稳步增长。创新救助项目，开展精准帮扶。加大宣传力度，营造</w:t>
      </w:r>
      <w:r w:rsidRPr="00447089">
        <w:rPr>
          <w:rFonts w:ascii="宋体" w:hAnsi="宋体" w:hint="eastAsia"/>
          <w:sz w:val="30"/>
          <w:szCs w:val="30"/>
        </w:rPr>
        <w:lastRenderedPageBreak/>
        <w:t>浓厚氛围。加强自身建设，提高专业化水平。</w:t>
      </w:r>
    </w:p>
    <w:p w:rsidR="00C4785C" w:rsidRPr="00447089" w:rsidRDefault="00C4785C" w:rsidP="00C4785C">
      <w:pPr>
        <w:spacing w:line="500" w:lineRule="exact"/>
        <w:ind w:firstLineChars="200" w:firstLine="600"/>
        <w:rPr>
          <w:rFonts w:ascii="黑体" w:eastAsia="黑体" w:hAnsi="黑体"/>
          <w:sz w:val="30"/>
          <w:szCs w:val="30"/>
        </w:rPr>
      </w:pPr>
      <w:r w:rsidRPr="00447089">
        <w:rPr>
          <w:rFonts w:ascii="黑体" w:eastAsia="黑体" w:hAnsi="黑体" w:hint="eastAsia"/>
          <w:sz w:val="30"/>
          <w:szCs w:val="30"/>
        </w:rPr>
        <w:t xml:space="preserve"> 三、邱凤英，请各位理事发表意见</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孙春：致力强化自身建设。认真落实理事会制度，发挥理事在基金会各项工作中的积极作用。严格执行各项规章制度，确保基金会各项工作有章可循、有制可依。加强对基金会理事、会员等人才的发掘与培育，打造一支专业化素养、凝聚力强的慈善工作队伍。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徐建强、俞屹华：外联部致力拓宽资金募集思路方式。将继续保持原有基金募集方式的同时，要畅通捐赠渠道，拓宽善款来源。提高创意和策划项目的能力水平，放大“以项目促捐赠”效应，提升社会对基金会的关注度，激发社会的爱心人士和参与，促进公众的慈善自觉。</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朱顺昌、俞迎春：活动部致力提高慈善公益效率效果。一是继续参与上海对口脱贫项目；二是继续与上海中医药大学对接落实新一轮资助项目；三是探索慈善超市规范化、规模化建设，有所侧重地开展助困、助学活动; 继续做好本地区15家敬老院的助老服务项目。</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吴炯、周国荣：继续利用</w:t>
      </w:r>
      <w:proofErr w:type="gramStart"/>
      <w:r>
        <w:rPr>
          <w:rFonts w:ascii="宋体" w:hAnsi="宋体" w:hint="eastAsia"/>
          <w:sz w:val="30"/>
          <w:szCs w:val="30"/>
        </w:rPr>
        <w:t>微信公众</w:t>
      </w:r>
      <w:proofErr w:type="gramEnd"/>
      <w:r>
        <w:rPr>
          <w:rFonts w:ascii="宋体" w:hAnsi="宋体" w:hint="eastAsia"/>
          <w:sz w:val="30"/>
          <w:szCs w:val="30"/>
        </w:rPr>
        <w:t>平台做好宣传，同时适时扩大宣传力度，如，拍摄慈善公益活动专题宣传片、制作宣传简报、重大活动请区级以上媒体宣传报道等。</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宋枢观、陆拓：致力加强重大项目监督管理。充分发挥监事会作用，加强内部监督，依法依规开展募捐活动和使用捐赠款物，努力降低运行成本，实现项目及时跟踪和动态展示，提高慈善资源使用效益。</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慧泽法师：刚才基金会理事提的2022年工作进行总结，也查找不足，对2023年工作设想和建议很到位，我们还要致力扩大对外学习交流合作。加强与本地区或省内外慈善公益机构的互</w:t>
      </w:r>
      <w:r>
        <w:rPr>
          <w:rFonts w:ascii="宋体" w:hAnsi="宋体" w:hint="eastAsia"/>
          <w:sz w:val="30"/>
          <w:szCs w:val="30"/>
        </w:rPr>
        <w:lastRenderedPageBreak/>
        <w:t>动交流和日常联络，学习借鉴先进慈善经验，凝聚慈善资源，建立以慈善项目为重点的合作机制。</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w:t>
      </w:r>
      <w:r>
        <w:rPr>
          <w:rFonts w:ascii="宋体" w:hAnsi="宋体" w:hint="eastAsia"/>
          <w:sz w:val="30"/>
          <w:szCs w:val="30"/>
        </w:rPr>
        <w:t>四、邱凤英：第四</w:t>
      </w:r>
      <w:proofErr w:type="gramStart"/>
      <w:r>
        <w:rPr>
          <w:rFonts w:ascii="宋体" w:hAnsi="宋体" w:hint="eastAsia"/>
          <w:sz w:val="30"/>
          <w:szCs w:val="30"/>
        </w:rPr>
        <w:t>各</w:t>
      </w:r>
      <w:proofErr w:type="gramEnd"/>
      <w:r>
        <w:rPr>
          <w:rFonts w:ascii="宋体" w:hAnsi="宋体" w:hint="eastAsia"/>
          <w:sz w:val="30"/>
          <w:szCs w:val="30"/>
        </w:rPr>
        <w:t>议程：讨论“关于调整大初公益基金会理事会成员会费”事项。</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今年因疫情因素，企业和个人的经济都不同程度受到影响，建议2022年理事会费，从每人每年6000元，调整为每年每人1200元。请大家发表意见。</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邱凤英、孙春、徐建强、朱顺昌、梁永平、俞屹华、俞迎春吴炯、宋枢观、周国荣、陆拓表示无意见。</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五、监事会发表意见</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监事贾国祥监事认为：</w:t>
      </w:r>
      <w:proofErr w:type="gramStart"/>
      <w:r>
        <w:rPr>
          <w:rFonts w:ascii="宋体" w:hAnsi="宋体" w:hint="eastAsia"/>
          <w:sz w:val="30"/>
          <w:szCs w:val="30"/>
        </w:rPr>
        <w:t>对大初公益</w:t>
      </w:r>
      <w:proofErr w:type="gramEnd"/>
      <w:r>
        <w:rPr>
          <w:rFonts w:ascii="宋体" w:hAnsi="宋体" w:hint="eastAsia"/>
          <w:sz w:val="30"/>
          <w:szCs w:val="30"/>
        </w:rPr>
        <w:t>基金会2022年度工作所</w:t>
      </w:r>
      <w:proofErr w:type="gramStart"/>
      <w:r>
        <w:rPr>
          <w:rFonts w:ascii="宋体" w:hAnsi="宋体" w:hint="eastAsia"/>
          <w:sz w:val="30"/>
          <w:szCs w:val="30"/>
        </w:rPr>
        <w:t>作出</w:t>
      </w:r>
      <w:proofErr w:type="gramEnd"/>
      <w:r>
        <w:rPr>
          <w:rFonts w:ascii="宋体" w:hAnsi="宋体" w:hint="eastAsia"/>
          <w:sz w:val="30"/>
          <w:szCs w:val="30"/>
        </w:rPr>
        <w:t>的成绩满意，这是全体理事的共同努力所取得的成果，希望2023年大家共同努力，为社会、为公益做贡献。</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监事胡凤银认为：</w:t>
      </w:r>
      <w:proofErr w:type="gramStart"/>
      <w:r>
        <w:rPr>
          <w:rFonts w:ascii="宋体" w:hAnsi="宋体" w:hint="eastAsia"/>
          <w:sz w:val="30"/>
          <w:szCs w:val="30"/>
        </w:rPr>
        <w:t>大初公益</w:t>
      </w:r>
      <w:proofErr w:type="gramEnd"/>
      <w:r>
        <w:rPr>
          <w:rFonts w:ascii="宋体" w:hAnsi="宋体" w:hint="eastAsia"/>
          <w:sz w:val="30"/>
          <w:szCs w:val="30"/>
        </w:rPr>
        <w:t xml:space="preserve">基金会2022年工作，在名誉理事长指导和理事长、秘书长的带领下，基金会工作效率很高，完成了大量而且成效明显的工作，值得肯定，2023年要在宣传力度、捐赠规模等方面加强力度。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监事长沈继</w:t>
      </w:r>
      <w:proofErr w:type="gramStart"/>
      <w:r>
        <w:rPr>
          <w:rFonts w:ascii="宋体" w:hAnsi="宋体" w:hint="eastAsia"/>
          <w:sz w:val="30"/>
          <w:szCs w:val="30"/>
        </w:rPr>
        <w:t>红要求</w:t>
      </w:r>
      <w:proofErr w:type="gramEnd"/>
      <w:r>
        <w:rPr>
          <w:rFonts w:ascii="宋体" w:hAnsi="宋体" w:hint="eastAsia"/>
          <w:sz w:val="30"/>
          <w:szCs w:val="30"/>
        </w:rPr>
        <w:t>全体理事：2022年全体理事与时俱进，认真学习贯彻党和国家的方针政策，做好慈善公益工作；各司其职，按有关法律法规和协会章程，秉公办事；齐心协力，加强理事会成员之间的沟通和联系；严于律己，做好公益工作，不辜负基金会的重托。</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大家对2023年工作设想各抒己见、深入讨论、集思广益。本次监督建议的提出旨在未雨绸缪，提醒和督促各位理事严格履行职责，把参加理事会作为个人社会活动优先安排的事项，以实际行动参加基金会公益慈善工作。</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主题词：</w:t>
      </w:r>
      <w:proofErr w:type="gramStart"/>
      <w:r>
        <w:rPr>
          <w:rFonts w:ascii="宋体" w:hAnsi="宋体" w:hint="eastAsia"/>
          <w:sz w:val="30"/>
          <w:szCs w:val="30"/>
        </w:rPr>
        <w:t>大初公益</w:t>
      </w:r>
      <w:proofErr w:type="gramEnd"/>
      <w:r>
        <w:rPr>
          <w:rFonts w:ascii="宋体" w:hAnsi="宋体" w:hint="eastAsia"/>
          <w:sz w:val="30"/>
          <w:szCs w:val="30"/>
        </w:rPr>
        <w:t>基金会 专题学习党的二十大会议精神、</w:t>
      </w:r>
      <w:r>
        <w:rPr>
          <w:rFonts w:ascii="宋体" w:hAnsi="宋体" w:hint="eastAsia"/>
          <w:sz w:val="30"/>
          <w:szCs w:val="30"/>
        </w:rPr>
        <w:lastRenderedPageBreak/>
        <w:t>总结2022年基金会工作 会议纪要</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分  送：</w:t>
      </w:r>
      <w:proofErr w:type="gramStart"/>
      <w:r>
        <w:rPr>
          <w:rFonts w:ascii="宋体" w:hAnsi="宋体" w:hint="eastAsia"/>
          <w:sz w:val="30"/>
          <w:szCs w:val="30"/>
        </w:rPr>
        <w:t>大初公益</w:t>
      </w:r>
      <w:proofErr w:type="gramEnd"/>
      <w:r>
        <w:rPr>
          <w:rFonts w:ascii="宋体" w:hAnsi="宋体" w:hint="eastAsia"/>
          <w:sz w:val="30"/>
          <w:szCs w:val="30"/>
        </w:rPr>
        <w:t xml:space="preserve">基金会理事会成员 </w:t>
      </w:r>
    </w:p>
    <w:p w:rsidR="00C4785C" w:rsidRDefault="00C4785C" w:rsidP="00C4785C">
      <w:pPr>
        <w:spacing w:line="500" w:lineRule="exact"/>
        <w:ind w:firstLineChars="200" w:firstLine="600"/>
        <w:rPr>
          <w:rFonts w:ascii="宋体" w:hAnsi="宋体"/>
          <w:sz w:val="30"/>
          <w:szCs w:val="30"/>
        </w:rPr>
      </w:pPr>
      <w:r>
        <w:rPr>
          <w:rFonts w:ascii="宋体" w:hAnsi="宋体" w:hint="eastAsia"/>
          <w:sz w:val="30"/>
          <w:szCs w:val="30"/>
        </w:rPr>
        <w:t xml:space="preserve"> </w:t>
      </w:r>
    </w:p>
    <w:p w:rsidR="00C4785C" w:rsidRDefault="00C4785C" w:rsidP="00C4785C">
      <w:pPr>
        <w:spacing w:line="500" w:lineRule="exact"/>
        <w:ind w:firstLineChars="1700" w:firstLine="5100"/>
        <w:rPr>
          <w:rFonts w:ascii="宋体" w:hAnsi="宋体"/>
          <w:sz w:val="30"/>
          <w:szCs w:val="30"/>
        </w:rPr>
      </w:pPr>
      <w:r>
        <w:rPr>
          <w:rFonts w:ascii="宋体" w:hAnsi="宋体" w:hint="eastAsia"/>
          <w:sz w:val="30"/>
          <w:szCs w:val="30"/>
        </w:rPr>
        <w:t>上海大初基金会秘书处</w:t>
      </w:r>
    </w:p>
    <w:p w:rsidR="00E74E69" w:rsidRPr="00C4785C" w:rsidRDefault="00C4785C" w:rsidP="00C4785C">
      <w:pPr>
        <w:spacing w:line="500" w:lineRule="exact"/>
        <w:ind w:firstLineChars="200" w:firstLine="600"/>
      </w:pPr>
      <w:r>
        <w:rPr>
          <w:rFonts w:ascii="宋体" w:hAnsi="宋体" w:hint="eastAsia"/>
          <w:sz w:val="30"/>
          <w:szCs w:val="30"/>
        </w:rPr>
        <w:t xml:space="preserve">                                2022年12月27日</w:t>
      </w:r>
    </w:p>
    <w:sectPr w:rsidR="00E74E69" w:rsidRPr="00C4785C" w:rsidSect="00E74E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85C"/>
    <w:rsid w:val="00C4785C"/>
    <w:rsid w:val="00E74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4785C"/>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754</Words>
  <Characters>4301</Characters>
  <Application>Microsoft Office Word</Application>
  <DocSecurity>0</DocSecurity>
  <Lines>35</Lines>
  <Paragraphs>10</Paragraphs>
  <ScaleCrop>false</ScaleCrop>
  <Company>Microsoft</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2023-10-29T07:26:00Z</dcterms:created>
  <dcterms:modified xsi:type="dcterms:W3CDTF">2023-10-29T07:26:00Z</dcterms:modified>
</cp:coreProperties>
</file>