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1D" w:rsidRDefault="00CA711D" w:rsidP="00CA711D">
      <w:pPr>
        <w:widowControl/>
        <w:spacing w:line="450" w:lineRule="atLeast"/>
        <w:jc w:val="center"/>
        <w:rPr>
          <w:rFonts w:asciiTheme="majorEastAsia" w:eastAsiaTheme="majorEastAsia" w:hAnsiTheme="majorEastAsia" w:cs="Arial"/>
          <w:b/>
          <w:bCs/>
          <w:color w:val="373737"/>
          <w:kern w:val="0"/>
          <w:sz w:val="32"/>
          <w:szCs w:val="32"/>
        </w:rPr>
      </w:pPr>
      <w:r w:rsidRPr="0064717C">
        <w:rPr>
          <w:rFonts w:asciiTheme="majorEastAsia" w:eastAsiaTheme="majorEastAsia" w:hAnsiTheme="majorEastAsia" w:cs="Arial"/>
          <w:b/>
          <w:bCs/>
          <w:color w:val="373737"/>
          <w:kern w:val="0"/>
          <w:sz w:val="32"/>
          <w:szCs w:val="32"/>
        </w:rPr>
        <w:t>上海大初公益基金会</w:t>
      </w:r>
      <w:r w:rsidRPr="0064717C">
        <w:rPr>
          <w:rFonts w:asciiTheme="majorEastAsia" w:eastAsiaTheme="majorEastAsia" w:hAnsiTheme="majorEastAsia" w:cs="Arial" w:hint="eastAsia"/>
          <w:b/>
          <w:bCs/>
          <w:color w:val="373737"/>
          <w:kern w:val="0"/>
          <w:sz w:val="32"/>
          <w:szCs w:val="32"/>
        </w:rPr>
        <w:t>开展公益</w:t>
      </w:r>
      <w:r w:rsidRPr="0064717C">
        <w:rPr>
          <w:rFonts w:asciiTheme="majorEastAsia" w:eastAsiaTheme="majorEastAsia" w:hAnsiTheme="majorEastAsia" w:cs="Arial"/>
          <w:b/>
          <w:bCs/>
          <w:color w:val="373737"/>
          <w:kern w:val="0"/>
          <w:sz w:val="32"/>
          <w:szCs w:val="32"/>
        </w:rPr>
        <w:t>项目</w:t>
      </w:r>
      <w:r w:rsidRPr="0064717C">
        <w:rPr>
          <w:rFonts w:asciiTheme="majorEastAsia" w:eastAsiaTheme="majorEastAsia" w:hAnsiTheme="majorEastAsia" w:cs="Arial" w:hint="eastAsia"/>
          <w:b/>
          <w:bCs/>
          <w:color w:val="373737"/>
          <w:kern w:val="0"/>
          <w:sz w:val="32"/>
          <w:szCs w:val="32"/>
        </w:rPr>
        <w:t>总结汇总表及监督评估</w:t>
      </w:r>
    </w:p>
    <w:p w:rsidR="00CA711D" w:rsidRPr="0064717C" w:rsidRDefault="00CA711D" w:rsidP="00CA711D">
      <w:pPr>
        <w:widowControl/>
        <w:spacing w:line="450" w:lineRule="atLeast"/>
        <w:jc w:val="center"/>
        <w:rPr>
          <w:rFonts w:asciiTheme="majorEastAsia" w:eastAsiaTheme="majorEastAsia" w:hAnsiTheme="majorEastAsia" w:cs="Arial"/>
          <w:b/>
          <w:bCs/>
          <w:color w:val="373737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bCs/>
          <w:color w:val="373737"/>
          <w:kern w:val="0"/>
          <w:sz w:val="32"/>
          <w:szCs w:val="32"/>
        </w:rPr>
        <w:t>2019年度</w:t>
      </w:r>
    </w:p>
    <w:tbl>
      <w:tblPr>
        <w:tblW w:w="10386" w:type="dxa"/>
        <w:jc w:val="center"/>
        <w:tblInd w:w="11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1986"/>
        <w:gridCol w:w="1099"/>
        <w:gridCol w:w="2196"/>
        <w:gridCol w:w="2337"/>
        <w:gridCol w:w="1077"/>
        <w:gridCol w:w="1077"/>
      </w:tblGrid>
      <w:tr w:rsidR="00CA711D" w:rsidRPr="00A06F7E" w:rsidTr="00981992">
        <w:trPr>
          <w:trHeight w:val="8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D" w:rsidRDefault="00CA711D" w:rsidP="00801D4D">
            <w:pPr>
              <w:widowControl/>
              <w:spacing w:before="100" w:beforeAutospacing="1" w:after="100" w:afterAutospacing="1" w:line="4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ind w:firstLineChars="100" w:firstLine="241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Pr="009522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A06F7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92" w:rsidRDefault="00CA711D" w:rsidP="00801D4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目标群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spacing w:line="400" w:lineRule="exact"/>
              <w:jc w:val="center"/>
            </w:pPr>
            <w:r w:rsidRPr="0095227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9522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满足的需求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受益方式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受益价值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监事会及社会评估</w:t>
            </w:r>
          </w:p>
        </w:tc>
      </w:tr>
      <w:tr w:rsidR="00CA711D" w:rsidRPr="00A06F7E" w:rsidTr="00981992">
        <w:trPr>
          <w:trHeight w:val="14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pStyle w:val="a3"/>
              <w:shd w:val="clear" w:color="auto" w:fill="FFFFFF"/>
              <w:spacing w:before="75" w:beforeAutospacing="0" w:after="75" w:afterAutospacing="0" w:line="380" w:lineRule="exact"/>
              <w:jc w:val="center"/>
              <w:rPr>
                <w:rFonts w:ascii="仿宋" w:eastAsia="仿宋" w:hAnsi="仿宋" w:cs="Times New Roman"/>
                <w:b/>
                <w:kern w:val="2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</w:rPr>
              <w:t>2019年6月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pStyle w:val="a3"/>
              <w:shd w:val="clear" w:color="auto" w:fill="FFFFFF"/>
              <w:spacing w:before="75" w:beforeAutospacing="0" w:after="75" w:afterAutospacing="0" w:line="380" w:lineRule="exact"/>
              <w:jc w:val="both"/>
              <w:rPr>
                <w:rFonts w:ascii="仿宋" w:eastAsia="仿宋" w:hAnsi="仿宋" w:cs="Times New Roman"/>
                <w:b/>
                <w:kern w:val="2"/>
              </w:rPr>
            </w:pPr>
            <w:r w:rsidRPr="00A06F7E">
              <w:rPr>
                <w:rFonts w:ascii="仿宋" w:eastAsia="仿宋" w:hAnsi="仿宋" w:cs="Times New Roman" w:hint="eastAsia"/>
                <w:b/>
                <w:kern w:val="2"/>
              </w:rPr>
              <w:t>“爱心捐赠、涓涓细流凝聚大爱”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981992" w:rsidP="00801D4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助学青海省果洛藏族自治州玛沁县优云乡寄宿制小学</w:t>
            </w:r>
            <w:r w:rsidR="00CA711D"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286名学生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紧紧围绕政府提出的精准扶贫、脱贫攻坚工作要求，</w:t>
            </w:r>
            <w:r w:rsidRPr="00A06F7E">
              <w:rPr>
                <w:rFonts w:ascii="仿宋" w:eastAsia="仿宋" w:hAnsi="仿宋" w:hint="eastAsia"/>
                <w:sz w:val="24"/>
                <w:szCs w:val="24"/>
              </w:rPr>
              <w:t>用慈爱善举关心远方的孩子和家庭。给几千公里之外的孩子和家庭增添一丝温暖，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06F7E">
              <w:rPr>
                <w:rFonts w:ascii="仿宋" w:eastAsia="仿宋" w:hAnsi="仿宋" w:hint="eastAsia"/>
                <w:sz w:val="24"/>
                <w:szCs w:val="24"/>
              </w:rPr>
              <w:t xml:space="preserve">给孩子和家庭送上了一份温暖的关爱。送去了定制的校服、运动鞋、太阳能节能台灯、牙膏等生活和学习用品；为辖区部分贫困家庭、单亲家庭、孤寡老人送去了慰问金。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受助学生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286名，</w:t>
            </w:r>
            <w:r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公益性和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社会影响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效益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明显，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Default="00CA711D" w:rsidP="00801D4D">
            <w:pPr>
              <w:widowControl/>
              <w:spacing w:before="100" w:beforeAutospacing="1" w:after="100" w:afterAutospacing="1" w:line="380" w:lineRule="exact"/>
              <w:ind w:leftChars="100" w:left="21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优秀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ind w:leftChars="100" w:left="21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</w:p>
        </w:tc>
      </w:tr>
      <w:tr w:rsidR="00CA711D" w:rsidRPr="00A06F7E" w:rsidTr="00981992">
        <w:trPr>
          <w:trHeight w:val="3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2019年2-10月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“乌云背后的幸福线”帮护困难家庭项目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981992" w:rsidP="00801D4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帮扶浦东、闵行地区20户</w:t>
            </w:r>
            <w:r w:rsidR="00CA711D"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困难家庭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spacing w:line="38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为享受最低生活保障家庭及五保户；因灾、因病、因残、因丧失劳动能力等原因导致生活困难家庭的低收入家庭；生活困难的老党员、老干部、老退伍军人等人群。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spacing w:line="38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发动爱心人士专项捐赠，筹集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经费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走访慰问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20户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困难家庭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CA711D" w:rsidRPr="00A06F7E" w:rsidRDefault="00CA711D" w:rsidP="00981992">
            <w:pPr>
              <w:spacing w:line="3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每年春节、中秋国庆、开学前等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三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-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四次走访慰问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，为每户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慰问家庭发放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慰问金300-500元，食物若干（10公斤大米、10升大豆油、月饼、水果等）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。让这些困难家庭感受到了来自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上海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大初公益基金会的温暖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受助家庭和学生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20户，</w:t>
            </w:r>
            <w:r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公益性和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社会影响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效益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明显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Default="00CA711D" w:rsidP="00801D4D">
            <w:pPr>
              <w:widowControl/>
              <w:spacing w:before="100" w:beforeAutospacing="1" w:after="100" w:afterAutospacing="1" w:line="380" w:lineRule="exact"/>
              <w:ind w:leftChars="100" w:left="21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优秀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</w:p>
        </w:tc>
      </w:tr>
      <w:tr w:rsidR="00CA711D" w:rsidRPr="00A06F7E" w:rsidTr="00981992">
        <w:trPr>
          <w:trHeight w:val="4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2019年10月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开展“中秋节助老慰问”项目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981992" w:rsidP="00801D4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浦东地区16家敬老院老人及</w:t>
            </w:r>
            <w:r w:rsidR="00CA711D"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社区困难老年人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spacing w:line="38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每逢佳节倍思亲，中秋佳节来临之际，上海大初公益基金会按照“大爱普济群伦，初心共护时间”的宗旨，弘扬“尊老、敬老、爱老”的传统美德，开展“中秋节助老慰问”活动。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spacing w:line="38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通过此次活动，让敬老院老人和帮扶对象切实感受到社会大家庭的温暖，让他们度过一个欢乐、祥和、喜庆的节日。圆圆的月饼甜蜜了每一位老人的心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6533B3" w:rsidRDefault="00CA711D" w:rsidP="00801D4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受众敬老院老人3500多名，公益性和社会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影响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效益</w:t>
            </w:r>
            <w:r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明显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Default="00CA711D" w:rsidP="00801D4D">
            <w:pPr>
              <w:widowControl/>
              <w:spacing w:before="100" w:beforeAutospacing="1" w:after="100" w:afterAutospacing="1" w:line="380" w:lineRule="exact"/>
              <w:ind w:leftChars="100" w:left="21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优秀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</w:p>
        </w:tc>
      </w:tr>
      <w:tr w:rsidR="00CA711D" w:rsidRPr="00A06F7E" w:rsidTr="00981992">
        <w:trPr>
          <w:trHeight w:val="4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年度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项目目标群体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A06F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满足的需求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受益方式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受益价值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监事会及社会评估</w:t>
            </w:r>
          </w:p>
        </w:tc>
      </w:tr>
      <w:tr w:rsidR="00CA711D" w:rsidRPr="00A06F7E" w:rsidTr="00981992">
        <w:trPr>
          <w:trHeight w:val="4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2019年9月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spacing w:line="40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“九九重阳、向上向善、敬老活动”项目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981992" w:rsidP="00801D4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浦东地区16家敬老院老人及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社区困难老年人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801D4D">
            <w:pPr>
              <w:spacing w:line="40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举办九九重阳、向上向善、敬老活动，以此表达对老年人的关爱之情，也是尽我们应尽的社会责任。让我们一个个小小的善举营造良好的尊老敬老社会氛围;让良好的氛围支撑起深厚的社会责任;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D" w:rsidRPr="00A06F7E" w:rsidRDefault="00CA711D" w:rsidP="00F81A03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配合政府开展敬老助老活动愿尊老爱老的传统美德不断的传承、发扬，祝愿天下所有的老人们幸福吉祥、重阳节安康！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受众老人3000多名，公益性和社会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影响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效益</w:t>
            </w:r>
            <w:r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明显 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Default="00CA711D" w:rsidP="00801D4D">
            <w:pPr>
              <w:widowControl/>
              <w:spacing w:before="100" w:beforeAutospacing="1" w:after="100" w:afterAutospacing="1" w:line="400" w:lineRule="exact"/>
              <w:ind w:leftChars="100" w:left="21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优秀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</w:p>
        </w:tc>
      </w:tr>
      <w:tr w:rsidR="00CA711D" w:rsidRPr="00A06F7E" w:rsidTr="00981992">
        <w:trPr>
          <w:trHeight w:val="138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2019年11月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6533B3" w:rsidRDefault="00CA711D" w:rsidP="00801D4D">
            <w:pPr>
              <w:spacing w:line="40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33B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“不忘初心、服务社会”为老服务活动 </w:t>
            </w:r>
          </w:p>
          <w:p w:rsidR="00CA711D" w:rsidRPr="00A06F7E" w:rsidRDefault="00CA711D" w:rsidP="00801D4D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981992" w:rsidRDefault="00981992" w:rsidP="00981992">
            <w:pPr>
              <w:spacing w:line="40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81992">
              <w:rPr>
                <w:rFonts w:ascii="仿宋" w:eastAsia="仿宋" w:hAnsi="仿宋" w:cs="Times New Roman" w:hint="eastAsia"/>
                <w:sz w:val="24"/>
                <w:szCs w:val="24"/>
              </w:rPr>
              <w:t>为老服务 公益活动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F81A03">
            <w:pPr>
              <w:spacing w:line="38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6533B3">
              <w:rPr>
                <w:rFonts w:ascii="仿宋" w:eastAsia="仿宋" w:hAnsi="仿宋" w:cs="Times New Roman" w:hint="eastAsia"/>
                <w:sz w:val="24"/>
                <w:szCs w:val="24"/>
              </w:rPr>
              <w:t>浦惠明川养老院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大初慈善超市是</w:t>
            </w:r>
            <w:r w:rsidRPr="00A06F7E">
              <w:rPr>
                <w:rFonts w:ascii="仿宋" w:eastAsia="仿宋" w:hAnsi="仿宋" w:cs="Times New Roman"/>
                <w:sz w:val="24"/>
                <w:szCs w:val="24"/>
              </w:rPr>
              <w:t>面向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特定社会困难群体。方式是以募集爱心企业（单位）及爱心人士捐赠物品和发放、义卖救助物品的管理模式。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6533B3" w:rsidRDefault="00CA711D" w:rsidP="00801D4D">
            <w:pPr>
              <w:spacing w:line="38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6533B3">
              <w:rPr>
                <w:rFonts w:ascii="仿宋" w:eastAsia="仿宋" w:hAnsi="仿宋" w:cs="Times New Roman" w:hint="eastAsia"/>
                <w:sz w:val="24"/>
                <w:szCs w:val="24"/>
              </w:rPr>
              <w:t>开展1、心理、法律咨询服务。2、爱心陪聊服务。3、组织东胜造型连锁店5名理发师和若干名志愿者为老年人理发、修剪指甲、梳理等服务。4、测量血压、血糖服务。</w:t>
            </w:r>
          </w:p>
          <w:p w:rsidR="00CA711D" w:rsidRPr="006533B3" w:rsidRDefault="00CA711D" w:rsidP="00801D4D">
            <w:pPr>
              <w:spacing w:line="3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533B3">
              <w:rPr>
                <w:rFonts w:ascii="仿宋" w:eastAsia="仿宋" w:hAnsi="仿宋" w:cs="Times New Roman" w:hint="eastAsia"/>
                <w:sz w:val="24"/>
                <w:szCs w:val="24"/>
              </w:rPr>
              <w:t>5、垃圾分类宣传。</w:t>
            </w:r>
          </w:p>
          <w:p w:rsidR="00CA711D" w:rsidRPr="006533B3" w:rsidRDefault="00CA711D" w:rsidP="00801D4D">
            <w:pPr>
              <w:spacing w:line="3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533B3">
              <w:rPr>
                <w:rFonts w:ascii="仿宋" w:eastAsia="仿宋" w:hAnsi="仿宋" w:cs="Times New Roman" w:hint="eastAsia"/>
                <w:sz w:val="24"/>
                <w:szCs w:val="24"/>
              </w:rPr>
              <w:t>6、读书读报服务。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受众老人3000多名，公益性和社会</w:t>
            </w:r>
            <w:r w:rsidRPr="00A06F7E">
              <w:rPr>
                <w:rFonts w:ascii="仿宋" w:eastAsia="仿宋" w:hAnsi="仿宋" w:cs="Times New Roman" w:hint="eastAsia"/>
                <w:sz w:val="24"/>
                <w:szCs w:val="24"/>
              </w:rPr>
              <w:t>影响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效益</w:t>
            </w:r>
            <w:r w:rsidRPr="00A06F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明显 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1D" w:rsidRDefault="00CA711D" w:rsidP="00801D4D">
            <w:pPr>
              <w:widowControl/>
              <w:spacing w:before="100" w:beforeAutospacing="1" w:after="100" w:afterAutospacing="1" w:line="380" w:lineRule="exact"/>
              <w:ind w:leftChars="100" w:left="21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优秀</w:t>
            </w:r>
          </w:p>
          <w:p w:rsidR="00CA711D" w:rsidRPr="00A06F7E" w:rsidRDefault="00CA711D" w:rsidP="00801D4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</w:p>
        </w:tc>
      </w:tr>
    </w:tbl>
    <w:p w:rsidR="00CA711D" w:rsidRDefault="00CA711D" w:rsidP="00CA711D"/>
    <w:p w:rsidR="00CA711D" w:rsidRDefault="00CA711D" w:rsidP="00CA711D">
      <w:r>
        <w:rPr>
          <w:rFonts w:hint="eastAsia"/>
        </w:rPr>
        <w:t xml:space="preserve"> </w:t>
      </w:r>
      <w:r>
        <w:rPr>
          <w:rFonts w:hint="eastAsia"/>
        </w:rPr>
        <w:t>参加上海大初公益基金会项目总结及监督评估的理事会、监事会、捐赠人、受助人等</w:t>
      </w:r>
      <w:r w:rsidR="004A48DC">
        <w:rPr>
          <w:rFonts w:hint="eastAsia"/>
        </w:rPr>
        <w:t>督查</w:t>
      </w:r>
    </w:p>
    <w:p w:rsidR="00CA711D" w:rsidRDefault="00CA711D" w:rsidP="00CA711D">
      <w:r>
        <w:rPr>
          <w:rFonts w:hint="eastAsia"/>
        </w:rPr>
        <w:t xml:space="preserve">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sectPr w:rsidR="00CA711D" w:rsidSect="005A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21" w:rsidRDefault="00EA1421" w:rsidP="007420AD">
      <w:r>
        <w:separator/>
      </w:r>
    </w:p>
  </w:endnote>
  <w:endnote w:type="continuationSeparator" w:id="0">
    <w:p w:rsidR="00EA1421" w:rsidRDefault="00EA1421" w:rsidP="0074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21" w:rsidRDefault="00EA1421" w:rsidP="007420AD">
      <w:r>
        <w:separator/>
      </w:r>
    </w:p>
  </w:footnote>
  <w:footnote w:type="continuationSeparator" w:id="0">
    <w:p w:rsidR="00EA1421" w:rsidRDefault="00EA1421" w:rsidP="00742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11D"/>
    <w:rsid w:val="000246DF"/>
    <w:rsid w:val="00054CC5"/>
    <w:rsid w:val="000976C0"/>
    <w:rsid w:val="000B39CF"/>
    <w:rsid w:val="0010122D"/>
    <w:rsid w:val="00156290"/>
    <w:rsid w:val="001A55D1"/>
    <w:rsid w:val="001B72FF"/>
    <w:rsid w:val="00226B35"/>
    <w:rsid w:val="00237180"/>
    <w:rsid w:val="002A14CA"/>
    <w:rsid w:val="002B20A0"/>
    <w:rsid w:val="002B6255"/>
    <w:rsid w:val="002D1C1C"/>
    <w:rsid w:val="003B7AA4"/>
    <w:rsid w:val="003D69C2"/>
    <w:rsid w:val="004314DC"/>
    <w:rsid w:val="004545DB"/>
    <w:rsid w:val="004608BD"/>
    <w:rsid w:val="00466977"/>
    <w:rsid w:val="004A48DC"/>
    <w:rsid w:val="004C0209"/>
    <w:rsid w:val="004F5B31"/>
    <w:rsid w:val="00510775"/>
    <w:rsid w:val="005252FB"/>
    <w:rsid w:val="00545320"/>
    <w:rsid w:val="005A2B51"/>
    <w:rsid w:val="005E6E40"/>
    <w:rsid w:val="005F19D9"/>
    <w:rsid w:val="00600799"/>
    <w:rsid w:val="00616B81"/>
    <w:rsid w:val="0069499D"/>
    <w:rsid w:val="00696728"/>
    <w:rsid w:val="007420AD"/>
    <w:rsid w:val="00747F1A"/>
    <w:rsid w:val="007B76F3"/>
    <w:rsid w:val="007D2C73"/>
    <w:rsid w:val="00801D4D"/>
    <w:rsid w:val="00833050"/>
    <w:rsid w:val="008B7785"/>
    <w:rsid w:val="008F5EC2"/>
    <w:rsid w:val="00922973"/>
    <w:rsid w:val="00981992"/>
    <w:rsid w:val="009F6B00"/>
    <w:rsid w:val="00A041A2"/>
    <w:rsid w:val="00A143A7"/>
    <w:rsid w:val="00A94FD2"/>
    <w:rsid w:val="00AA53DD"/>
    <w:rsid w:val="00AC02A1"/>
    <w:rsid w:val="00B05E9B"/>
    <w:rsid w:val="00B1348C"/>
    <w:rsid w:val="00B65BD9"/>
    <w:rsid w:val="00B96FA8"/>
    <w:rsid w:val="00BB350D"/>
    <w:rsid w:val="00BD7E5B"/>
    <w:rsid w:val="00C15C7E"/>
    <w:rsid w:val="00C50D5E"/>
    <w:rsid w:val="00C627E1"/>
    <w:rsid w:val="00C93010"/>
    <w:rsid w:val="00CA711D"/>
    <w:rsid w:val="00CB641F"/>
    <w:rsid w:val="00CE127E"/>
    <w:rsid w:val="00D21017"/>
    <w:rsid w:val="00D33C0B"/>
    <w:rsid w:val="00D72182"/>
    <w:rsid w:val="00D92B0C"/>
    <w:rsid w:val="00DD470C"/>
    <w:rsid w:val="00E10F62"/>
    <w:rsid w:val="00E463E0"/>
    <w:rsid w:val="00E738B4"/>
    <w:rsid w:val="00EA1421"/>
    <w:rsid w:val="00EB102C"/>
    <w:rsid w:val="00EB7F82"/>
    <w:rsid w:val="00EE0506"/>
    <w:rsid w:val="00F05DBA"/>
    <w:rsid w:val="00F10F72"/>
    <w:rsid w:val="00F61EE2"/>
    <w:rsid w:val="00F74475"/>
    <w:rsid w:val="00F81A03"/>
    <w:rsid w:val="00F849A0"/>
    <w:rsid w:val="00F871D6"/>
    <w:rsid w:val="00FB04D0"/>
    <w:rsid w:val="00FD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71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A7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711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customStyle="1" w:styleId="a5">
    <w:name w:val="样式"/>
    <w:rsid w:val="00CA711D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A711D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0246DF"/>
    <w:rPr>
      <w:b/>
      <w:bCs/>
    </w:rPr>
  </w:style>
  <w:style w:type="character" w:customStyle="1" w:styleId="richmediameta">
    <w:name w:val="rich_media_meta"/>
    <w:basedOn w:val="a0"/>
    <w:rsid w:val="00B65BD9"/>
  </w:style>
  <w:style w:type="character" w:styleId="a7">
    <w:name w:val="Hyperlink"/>
    <w:basedOn w:val="a0"/>
    <w:uiPriority w:val="99"/>
    <w:semiHidden/>
    <w:unhideWhenUsed/>
    <w:rsid w:val="00B65BD9"/>
    <w:rPr>
      <w:color w:val="0000FF"/>
      <w:u w:val="single"/>
    </w:rPr>
  </w:style>
  <w:style w:type="character" w:styleId="a8">
    <w:name w:val="Emphasis"/>
    <w:basedOn w:val="a0"/>
    <w:uiPriority w:val="20"/>
    <w:qFormat/>
    <w:rsid w:val="00B65BD9"/>
    <w:rPr>
      <w:i/>
      <w:iCs/>
    </w:rPr>
  </w:style>
  <w:style w:type="paragraph" w:styleId="a9">
    <w:name w:val="Date"/>
    <w:basedOn w:val="a"/>
    <w:next w:val="a"/>
    <w:link w:val="Char"/>
    <w:uiPriority w:val="99"/>
    <w:semiHidden/>
    <w:unhideWhenUsed/>
    <w:rsid w:val="00BB350D"/>
    <w:pPr>
      <w:ind w:leftChars="2500" w:left="100"/>
    </w:pPr>
  </w:style>
  <w:style w:type="character" w:customStyle="1" w:styleId="Char">
    <w:name w:val="日期 Char"/>
    <w:basedOn w:val="a0"/>
    <w:link w:val="a9"/>
    <w:uiPriority w:val="99"/>
    <w:semiHidden/>
    <w:rsid w:val="00BB350D"/>
  </w:style>
  <w:style w:type="paragraph" w:styleId="aa">
    <w:name w:val="header"/>
    <w:basedOn w:val="a"/>
    <w:link w:val="Char0"/>
    <w:uiPriority w:val="99"/>
    <w:semiHidden/>
    <w:unhideWhenUsed/>
    <w:rsid w:val="0074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7420AD"/>
    <w:rPr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742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742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71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A7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711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customStyle="1" w:styleId="a5">
    <w:name w:val="样式"/>
    <w:rsid w:val="00CA711D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A711D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0246DF"/>
    <w:rPr>
      <w:b/>
      <w:bCs/>
    </w:rPr>
  </w:style>
  <w:style w:type="character" w:customStyle="1" w:styleId="richmediameta">
    <w:name w:val="rich_media_meta"/>
    <w:basedOn w:val="a0"/>
    <w:rsid w:val="00B65BD9"/>
  </w:style>
  <w:style w:type="character" w:styleId="a7">
    <w:name w:val="Hyperlink"/>
    <w:basedOn w:val="a0"/>
    <w:uiPriority w:val="99"/>
    <w:semiHidden/>
    <w:unhideWhenUsed/>
    <w:rsid w:val="00B65BD9"/>
    <w:rPr>
      <w:color w:val="0000FF"/>
      <w:u w:val="single"/>
    </w:rPr>
  </w:style>
  <w:style w:type="character" w:styleId="a8">
    <w:name w:val="Emphasis"/>
    <w:basedOn w:val="a0"/>
    <w:uiPriority w:val="20"/>
    <w:qFormat/>
    <w:rsid w:val="00B65BD9"/>
    <w:rPr>
      <w:i/>
      <w:iCs/>
    </w:rPr>
  </w:style>
  <w:style w:type="paragraph" w:styleId="a9">
    <w:name w:val="Date"/>
    <w:basedOn w:val="a"/>
    <w:next w:val="a"/>
    <w:link w:val="Char"/>
    <w:uiPriority w:val="99"/>
    <w:semiHidden/>
    <w:unhideWhenUsed/>
    <w:rsid w:val="00BB350D"/>
    <w:pPr>
      <w:ind w:leftChars="2500" w:left="100"/>
    </w:pPr>
  </w:style>
  <w:style w:type="character" w:customStyle="1" w:styleId="Char">
    <w:name w:val="日期 Char"/>
    <w:basedOn w:val="a0"/>
    <w:link w:val="a9"/>
    <w:uiPriority w:val="99"/>
    <w:semiHidden/>
    <w:rsid w:val="00BB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4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3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4</cp:revision>
  <dcterms:created xsi:type="dcterms:W3CDTF">2023-11-05T12:15:00Z</dcterms:created>
  <dcterms:modified xsi:type="dcterms:W3CDTF">2023-11-05T12:15:00Z</dcterms:modified>
</cp:coreProperties>
</file>